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043C7A">
      <w:pPr>
        <w:spacing w:line="500" w:lineRule="exact"/>
        <w:jc w:val="center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</w:rPr>
        <w:t>南昌航</w:t>
      </w:r>
      <w:r>
        <w:rPr>
          <w:rFonts w:eastAsia="黑体"/>
          <w:sz w:val="32"/>
          <w:szCs w:val="32"/>
          <w:highlight w:val="none"/>
        </w:rPr>
        <w:t>空大学202</w:t>
      </w:r>
      <w:r>
        <w:rPr>
          <w:rFonts w:hint="eastAsia" w:eastAsia="黑体"/>
          <w:sz w:val="32"/>
          <w:szCs w:val="32"/>
          <w:highlight w:val="none"/>
        </w:rPr>
        <w:t>5</w:t>
      </w:r>
      <w:r>
        <w:rPr>
          <w:rFonts w:eastAsia="黑体"/>
          <w:sz w:val="32"/>
          <w:szCs w:val="32"/>
          <w:highlight w:val="none"/>
        </w:rPr>
        <w:t>年研究生入学考试初试大纲</w:t>
      </w:r>
    </w:p>
    <w:p w14:paraId="77EAE5AC">
      <w:pPr>
        <w:spacing w:line="500" w:lineRule="exact"/>
        <w:rPr>
          <w:rFonts w:eastAsia="方正书宋简体"/>
          <w:sz w:val="24"/>
          <w:highlight w:val="none"/>
        </w:rPr>
      </w:pPr>
    </w:p>
    <w:p w14:paraId="59937640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考试科目名称：材料力学</w:t>
      </w:r>
    </w:p>
    <w:p w14:paraId="1218763A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考试科目代码：</w:t>
      </w:r>
      <w:r>
        <w:rPr>
          <w:rFonts w:hint="eastAsia" w:eastAsia="方正书宋简体"/>
          <w:sz w:val="24"/>
          <w:highlight w:val="none"/>
        </w:rPr>
        <w:t>80</w:t>
      </w:r>
      <w:r>
        <w:rPr>
          <w:rFonts w:eastAsia="方正书宋简体"/>
          <w:sz w:val="24"/>
          <w:highlight w:val="none"/>
        </w:rPr>
        <w:t>1</w:t>
      </w:r>
    </w:p>
    <w:p w14:paraId="2E334C08">
      <w:pPr>
        <w:spacing w:line="500" w:lineRule="exact"/>
        <w:rPr>
          <w:rFonts w:eastAsia="方正书宋简体"/>
          <w:sz w:val="24"/>
          <w:highlight w:val="none"/>
        </w:rPr>
      </w:pPr>
      <w:r>
        <w:rPr>
          <w:rFonts w:eastAsia="方正书宋简体"/>
          <w:sz w:val="24"/>
          <w:highlight w:val="none"/>
        </w:rPr>
        <w:t>考试形式：笔试+闭卷</w:t>
      </w:r>
    </w:p>
    <w:p w14:paraId="4293A42C">
      <w:pPr>
        <w:spacing w:line="500" w:lineRule="exact"/>
        <w:rPr>
          <w:sz w:val="24"/>
        </w:rPr>
      </w:pPr>
      <w:r>
        <w:rPr>
          <w:rFonts w:eastAsia="方正书宋简体"/>
          <w:sz w:val="24"/>
        </w:rPr>
        <w:t>考试时间：</w:t>
      </w:r>
      <w:r>
        <w:rPr>
          <w:sz w:val="24"/>
        </w:rPr>
        <w:t>180分钟</w:t>
      </w:r>
    </w:p>
    <w:p w14:paraId="795DFD71">
      <w:pPr>
        <w:spacing w:line="500" w:lineRule="exact"/>
        <w:rPr>
          <w:rFonts w:eastAsia="方正书宋简体"/>
          <w:sz w:val="24"/>
        </w:rPr>
      </w:pPr>
      <w:r>
        <w:rPr>
          <w:rFonts w:eastAsia="方正书宋简体"/>
          <w:sz w:val="24"/>
        </w:rPr>
        <w:t>满分：150分</w:t>
      </w:r>
    </w:p>
    <w:p w14:paraId="1B7A05B8">
      <w:pPr>
        <w:spacing w:line="500" w:lineRule="exact"/>
        <w:rPr>
          <w:rFonts w:eastAsia="方正书宋简体"/>
          <w:sz w:val="24"/>
        </w:rPr>
      </w:pPr>
      <w:r>
        <w:rPr>
          <w:rFonts w:eastAsia="方正书宋简体"/>
          <w:sz w:val="24"/>
        </w:rPr>
        <w:t>参考书目：</w:t>
      </w:r>
    </w:p>
    <w:p w14:paraId="582F1EE0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《材料力</w:t>
      </w:r>
      <w:r>
        <w:rPr>
          <w:rFonts w:eastAsia="方正书宋简体"/>
          <w:sz w:val="24"/>
        </w:rPr>
        <w:t>学Ⅰ</w:t>
      </w:r>
      <w:r>
        <w:rPr>
          <w:rFonts w:hint="eastAsia" w:eastAsia="方正书宋简体"/>
          <w:sz w:val="24"/>
        </w:rPr>
        <w:t>》（第6版），刘鸿文主编，高等教育出版社，2017年。</w:t>
      </w:r>
    </w:p>
    <w:p w14:paraId="0498D37F">
      <w:pPr>
        <w:spacing w:line="500" w:lineRule="exact"/>
        <w:rPr>
          <w:rFonts w:eastAsia="方正书宋简体"/>
          <w:sz w:val="24"/>
        </w:rPr>
      </w:pPr>
      <w:bookmarkStart w:id="1" w:name="_GoBack"/>
      <w:bookmarkEnd w:id="1"/>
    </w:p>
    <w:p w14:paraId="56DA09CC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eastAsia="方正书宋简体"/>
          <w:b/>
          <w:bCs/>
          <w:sz w:val="24"/>
        </w:rPr>
        <w:t>一、试卷结构：</w:t>
      </w:r>
    </w:p>
    <w:p w14:paraId="225806D0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计算</w:t>
      </w:r>
      <w:r>
        <w:rPr>
          <w:rFonts w:eastAsia="方正书宋简体"/>
          <w:sz w:val="24"/>
        </w:rPr>
        <w:t>题9小题，共150分</w:t>
      </w:r>
    </w:p>
    <w:p w14:paraId="4ABB10A1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eastAsia="方正书宋简体"/>
          <w:b/>
          <w:bCs/>
          <w:sz w:val="24"/>
        </w:rPr>
        <w:t>二、考试范围：</w:t>
      </w:r>
    </w:p>
    <w:p w14:paraId="179EA916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1、绪论</w:t>
      </w:r>
    </w:p>
    <w:p w14:paraId="0BFAC25C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材料力学基本任务及基本假定、外力及其分类、内力与应力、变形与应变、杆件基本变形。</w:t>
      </w:r>
    </w:p>
    <w:p w14:paraId="75C46A88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2</w:t>
      </w:r>
      <w:r>
        <w:rPr>
          <w:rFonts w:eastAsia="方正书宋简体"/>
          <w:b/>
          <w:bCs/>
          <w:sz w:val="24"/>
        </w:rPr>
        <w:t>、</w:t>
      </w:r>
      <w:r>
        <w:rPr>
          <w:rFonts w:hint="eastAsia" w:eastAsia="方正书宋简体"/>
          <w:b/>
          <w:bCs/>
          <w:sz w:val="24"/>
        </w:rPr>
        <w:t>拉伸、压缩与剪切</w:t>
      </w:r>
    </w:p>
    <w:p w14:paraId="3C8CDC78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轴向拉压的内力</w:t>
      </w:r>
      <w:r>
        <w:rPr>
          <w:rFonts w:eastAsia="方正书宋简体"/>
          <w:sz w:val="24"/>
        </w:rPr>
        <w:t>及</w:t>
      </w:r>
      <w:r>
        <w:rPr>
          <w:rFonts w:hint="eastAsia" w:eastAsia="方正书宋简体"/>
          <w:sz w:val="24"/>
        </w:rPr>
        <w:t>其</w:t>
      </w:r>
      <w:r>
        <w:rPr>
          <w:rFonts w:eastAsia="方正书宋简体"/>
          <w:sz w:val="24"/>
        </w:rPr>
        <w:t>内力图</w:t>
      </w:r>
      <w:r>
        <w:rPr>
          <w:rFonts w:hint="eastAsia" w:eastAsia="方正书宋简体"/>
          <w:sz w:val="24"/>
        </w:rPr>
        <w:t>；轴向拉压的应力及其强度计算；轴向拉压的变形计算；剪切与挤压的实用计算</w:t>
      </w:r>
      <w:r>
        <w:rPr>
          <w:rFonts w:eastAsia="方正书宋简体"/>
          <w:sz w:val="24"/>
        </w:rPr>
        <w:t>。</w:t>
      </w:r>
    </w:p>
    <w:p w14:paraId="232D0C46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3</w:t>
      </w:r>
      <w:r>
        <w:rPr>
          <w:rFonts w:eastAsia="方正书宋简体"/>
          <w:b/>
          <w:bCs/>
          <w:sz w:val="24"/>
        </w:rPr>
        <w:t>、</w:t>
      </w:r>
      <w:r>
        <w:rPr>
          <w:rFonts w:hint="eastAsia" w:eastAsia="方正书宋简体"/>
          <w:b/>
          <w:bCs/>
          <w:sz w:val="24"/>
        </w:rPr>
        <w:t>扭转</w:t>
      </w:r>
    </w:p>
    <w:p w14:paraId="2B37DCCC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扭转的外力偶矩计算、扭矩及其扭矩图；圆轴扭转时的应力及其强度计算；圆轴扭转时的变形及其刚度计算。</w:t>
      </w:r>
    </w:p>
    <w:p w14:paraId="6AAA8581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4</w:t>
      </w:r>
      <w:r>
        <w:rPr>
          <w:rFonts w:eastAsia="方正书宋简体"/>
          <w:b/>
          <w:bCs/>
          <w:sz w:val="24"/>
        </w:rPr>
        <w:t>、</w:t>
      </w:r>
      <w:r>
        <w:rPr>
          <w:rFonts w:hint="eastAsia" w:eastAsia="方正书宋简体"/>
          <w:b/>
          <w:bCs/>
          <w:sz w:val="24"/>
        </w:rPr>
        <w:t>弯曲内力</w:t>
      </w:r>
    </w:p>
    <w:p w14:paraId="651749A6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弯曲变形的剪力和剪力图、弯矩和弯矩图</w:t>
      </w:r>
      <w:r>
        <w:rPr>
          <w:rFonts w:eastAsia="方正书宋简体"/>
          <w:sz w:val="24"/>
        </w:rPr>
        <w:t>。</w:t>
      </w:r>
    </w:p>
    <w:p w14:paraId="4875A212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eastAsia="方正书宋简体"/>
          <w:b/>
          <w:bCs/>
          <w:sz w:val="24"/>
        </w:rPr>
        <w:t>5、</w:t>
      </w:r>
      <w:r>
        <w:rPr>
          <w:rFonts w:hint="eastAsia" w:eastAsia="方正书宋简体"/>
          <w:b/>
          <w:bCs/>
          <w:sz w:val="24"/>
        </w:rPr>
        <w:t>弯曲应力</w:t>
      </w:r>
    </w:p>
    <w:p w14:paraId="63D75EE2">
      <w:pPr>
        <w:spacing w:line="500" w:lineRule="exact"/>
        <w:rPr>
          <w:rFonts w:eastAsia="方正书宋简体"/>
          <w:sz w:val="24"/>
        </w:rPr>
      </w:pPr>
      <w:bookmarkStart w:id="0" w:name="_Hlk179637820"/>
      <w:r>
        <w:rPr>
          <w:rFonts w:hint="eastAsia" w:eastAsia="方正书宋简体"/>
          <w:sz w:val="24"/>
        </w:rPr>
        <w:t>纯弯曲和横力弯曲</w:t>
      </w:r>
      <w:r>
        <w:rPr>
          <w:rFonts w:eastAsia="方正书宋简体"/>
          <w:sz w:val="24"/>
        </w:rPr>
        <w:t>的</w:t>
      </w:r>
      <w:r>
        <w:rPr>
          <w:rFonts w:hint="eastAsia" w:eastAsia="方正书宋简体"/>
          <w:sz w:val="24"/>
        </w:rPr>
        <w:t>正应力及其</w:t>
      </w:r>
      <w:r>
        <w:rPr>
          <w:rFonts w:eastAsia="方正书宋简体"/>
          <w:sz w:val="24"/>
        </w:rPr>
        <w:t>强度</w:t>
      </w:r>
      <w:r>
        <w:rPr>
          <w:rFonts w:hint="eastAsia" w:eastAsia="方正书宋简体"/>
          <w:sz w:val="24"/>
        </w:rPr>
        <w:t>计算、弯曲切应力</w:t>
      </w:r>
      <w:r>
        <w:rPr>
          <w:rFonts w:eastAsia="方正书宋简体"/>
          <w:sz w:val="24"/>
        </w:rPr>
        <w:t>及其</w:t>
      </w:r>
      <w:r>
        <w:rPr>
          <w:rFonts w:hint="eastAsia" w:eastAsia="方正书宋简体"/>
          <w:sz w:val="24"/>
        </w:rPr>
        <w:t>强度计算</w:t>
      </w:r>
      <w:r>
        <w:rPr>
          <w:rFonts w:eastAsia="方正书宋简体"/>
          <w:sz w:val="24"/>
        </w:rPr>
        <w:t>。</w:t>
      </w:r>
    </w:p>
    <w:bookmarkEnd w:id="0"/>
    <w:p w14:paraId="7D2325FF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eastAsia="方正书宋简体"/>
          <w:b/>
          <w:bCs/>
          <w:sz w:val="24"/>
        </w:rPr>
        <w:t>6</w:t>
      </w:r>
      <w:r>
        <w:rPr>
          <w:rFonts w:hint="eastAsia" w:eastAsia="方正书宋简体"/>
          <w:b/>
          <w:bCs/>
          <w:sz w:val="24"/>
        </w:rPr>
        <w:t>、弯曲变形</w:t>
      </w:r>
    </w:p>
    <w:p w14:paraId="0D20ECED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积分法和叠加法求弯曲变形及其</w:t>
      </w:r>
      <w:r>
        <w:rPr>
          <w:rFonts w:eastAsia="方正书宋简体"/>
          <w:sz w:val="24"/>
        </w:rPr>
        <w:t>刚度计算。</w:t>
      </w:r>
    </w:p>
    <w:p w14:paraId="32B6C17D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eastAsia="方正书宋简体"/>
          <w:b/>
          <w:bCs/>
          <w:sz w:val="24"/>
        </w:rPr>
        <w:t>7、应力</w:t>
      </w:r>
      <w:r>
        <w:rPr>
          <w:rFonts w:hint="eastAsia" w:eastAsia="方正书宋简体"/>
          <w:b/>
          <w:bCs/>
          <w:sz w:val="24"/>
        </w:rPr>
        <w:t xml:space="preserve">和应变分析 </w:t>
      </w:r>
      <w:r>
        <w:rPr>
          <w:rFonts w:eastAsia="方正书宋简体"/>
          <w:b/>
          <w:bCs/>
          <w:sz w:val="24"/>
        </w:rPr>
        <w:t>强度理论</w:t>
      </w:r>
    </w:p>
    <w:p w14:paraId="6B2C47D8">
      <w:pPr>
        <w:spacing w:line="500" w:lineRule="exact"/>
        <w:rPr>
          <w:rFonts w:eastAsia="方正书宋简体"/>
          <w:sz w:val="24"/>
        </w:rPr>
      </w:pPr>
      <w:r>
        <w:rPr>
          <w:rFonts w:eastAsia="方正书宋简体"/>
          <w:sz w:val="24"/>
        </w:rPr>
        <w:t>应力状态分析；广义胡克定律；强度理论及应用。</w:t>
      </w:r>
    </w:p>
    <w:p w14:paraId="62177F8B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eastAsia="方正书宋简体"/>
          <w:b/>
          <w:bCs/>
          <w:sz w:val="24"/>
        </w:rPr>
        <w:t>8、组合变形</w:t>
      </w:r>
    </w:p>
    <w:p w14:paraId="272A4568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拉伸或压缩</w:t>
      </w:r>
      <w:r>
        <w:rPr>
          <w:rFonts w:eastAsia="方正书宋简体"/>
          <w:sz w:val="24"/>
        </w:rPr>
        <w:t>与弯曲的组合变形</w:t>
      </w:r>
      <w:r>
        <w:rPr>
          <w:rFonts w:hint="eastAsia" w:eastAsia="方正书宋简体"/>
          <w:sz w:val="24"/>
        </w:rPr>
        <w:t>、扭转与弯曲的组合变形</w:t>
      </w:r>
      <w:r>
        <w:rPr>
          <w:rFonts w:eastAsia="方正书宋简体"/>
          <w:sz w:val="24"/>
        </w:rPr>
        <w:t>。</w:t>
      </w:r>
    </w:p>
    <w:p w14:paraId="0A131A75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eastAsia="方正书宋简体"/>
          <w:b/>
          <w:bCs/>
          <w:sz w:val="24"/>
        </w:rPr>
        <w:t>9、压杆稳定</w:t>
      </w:r>
    </w:p>
    <w:p w14:paraId="5FD70200">
      <w:pPr>
        <w:spacing w:line="500" w:lineRule="exact"/>
        <w:rPr>
          <w:rFonts w:eastAsia="方正书宋简体"/>
          <w:sz w:val="24"/>
        </w:rPr>
      </w:pPr>
      <w:r>
        <w:rPr>
          <w:rFonts w:eastAsia="方正书宋简体"/>
          <w:sz w:val="24"/>
        </w:rPr>
        <w:t>细长压杆的临界压力；欧拉公式</w:t>
      </w:r>
      <w:r>
        <w:rPr>
          <w:rFonts w:hint="eastAsia" w:eastAsia="方正书宋简体"/>
          <w:sz w:val="24"/>
        </w:rPr>
        <w:t>、经验公式</w:t>
      </w:r>
      <w:r>
        <w:rPr>
          <w:rFonts w:eastAsia="方正书宋简体"/>
          <w:sz w:val="24"/>
        </w:rPr>
        <w:t>及</w:t>
      </w:r>
      <w:r>
        <w:rPr>
          <w:rFonts w:hint="eastAsia" w:eastAsia="方正书宋简体"/>
          <w:sz w:val="24"/>
        </w:rPr>
        <w:t>其</w:t>
      </w:r>
      <w:r>
        <w:rPr>
          <w:rFonts w:eastAsia="方正书宋简体"/>
          <w:sz w:val="24"/>
        </w:rPr>
        <w:t>应用；压杆的稳定</w:t>
      </w:r>
      <w:r>
        <w:rPr>
          <w:rFonts w:hint="eastAsia" w:eastAsia="方正书宋简体"/>
          <w:sz w:val="24"/>
        </w:rPr>
        <w:t>性校核</w:t>
      </w:r>
      <w:r>
        <w:rPr>
          <w:rFonts w:eastAsia="方正书宋简体"/>
          <w:sz w:val="24"/>
        </w:rPr>
        <w:t>。</w:t>
      </w:r>
    </w:p>
    <w:p w14:paraId="6EE1346C">
      <w:pPr>
        <w:spacing w:line="500" w:lineRule="exact"/>
        <w:rPr>
          <w:rFonts w:eastAsia="方正书宋简体"/>
          <w:b/>
          <w:bCs/>
          <w:sz w:val="24"/>
        </w:rPr>
      </w:pPr>
      <w:r>
        <w:rPr>
          <w:rFonts w:hint="eastAsia" w:eastAsia="方正书宋简体"/>
          <w:b/>
          <w:bCs/>
          <w:sz w:val="24"/>
        </w:rPr>
        <w:t>附录、平面几何性质</w:t>
      </w:r>
    </w:p>
    <w:p w14:paraId="6E777955">
      <w:pPr>
        <w:spacing w:line="500" w:lineRule="exact"/>
        <w:rPr>
          <w:rFonts w:eastAsia="方正书宋简体"/>
          <w:sz w:val="24"/>
        </w:rPr>
      </w:pPr>
      <w:r>
        <w:rPr>
          <w:rFonts w:hint="eastAsia" w:eastAsia="方正书宋简体"/>
          <w:sz w:val="24"/>
        </w:rPr>
        <w:t>静矩与形心、惯性矩与惯性半径、惯性积、平行移轴公式等概念及其应用。</w:t>
      </w:r>
    </w:p>
    <w:p w14:paraId="2BC84704">
      <w:pPr>
        <w:spacing w:line="500" w:lineRule="exact"/>
        <w:rPr>
          <w:rFonts w:eastAsia="方正书宋简体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yZDE4NTgwYjZiNDA1YThkODA0OGE1Mjc5OTg3ODMifQ=="/>
  </w:docVars>
  <w:rsids>
    <w:rsidRoot w:val="003F2F1B"/>
    <w:rsid w:val="000E3DB6"/>
    <w:rsid w:val="0019198C"/>
    <w:rsid w:val="001B4DF7"/>
    <w:rsid w:val="002A65CC"/>
    <w:rsid w:val="00323162"/>
    <w:rsid w:val="00351313"/>
    <w:rsid w:val="00394702"/>
    <w:rsid w:val="003F2F1B"/>
    <w:rsid w:val="004A6FE0"/>
    <w:rsid w:val="00887D47"/>
    <w:rsid w:val="008C6DAC"/>
    <w:rsid w:val="009677E4"/>
    <w:rsid w:val="00B937CF"/>
    <w:rsid w:val="00ED37A8"/>
    <w:rsid w:val="00FB4176"/>
    <w:rsid w:val="03E57654"/>
    <w:rsid w:val="1607770A"/>
    <w:rsid w:val="2A4540FD"/>
    <w:rsid w:val="2D8539F1"/>
    <w:rsid w:val="44D93F1C"/>
    <w:rsid w:val="5FB650A3"/>
    <w:rsid w:val="63D4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南昌航空大学</Company>
  <Pages>2</Pages>
  <Words>508</Words>
  <Characters>522</Characters>
  <Lines>3</Lines>
  <Paragraphs>1</Paragraphs>
  <TotalTime>37</TotalTime>
  <ScaleCrop>false</ScaleCrop>
  <LinksUpToDate>false</LinksUpToDate>
  <CharactersWithSpaces>523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2021-07-20T08:25:00Z</dcterms:created>
  <dc:creator>Fan Yubin</dc:creator>
  <cp:lastModifiedBy>Lynn</cp:lastModifiedBy>
  <dcterms:modified xsi:type="dcterms:W3CDTF">2024-10-14T06:24:48Z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3E1859F71E4A4ED7B8342D0672E780B1_13</vt:lpwstr>
  </property>
</Properties>
</file>