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CE0BA2">
      <w:pPr>
        <w:spacing w:line="500" w:lineRule="exact"/>
        <w:jc w:val="center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南昌航空大学202</w:t>
      </w:r>
      <w:r>
        <w:rPr>
          <w:rFonts w:eastAsia="黑体"/>
          <w:sz w:val="32"/>
          <w:szCs w:val="32"/>
        </w:rPr>
        <w:t>5</w:t>
      </w:r>
      <w:r>
        <w:rPr>
          <w:rFonts w:hint="eastAsia" w:eastAsia="黑体"/>
          <w:sz w:val="32"/>
          <w:szCs w:val="32"/>
        </w:rPr>
        <w:t>年研究生入学考试初试</w:t>
      </w:r>
      <w:r>
        <w:rPr>
          <w:rFonts w:eastAsia="黑体"/>
          <w:sz w:val="32"/>
          <w:szCs w:val="32"/>
        </w:rPr>
        <w:t>大纲</w:t>
      </w:r>
    </w:p>
    <w:p w14:paraId="2CA96DA6">
      <w:pPr>
        <w:spacing w:line="360" w:lineRule="auto"/>
        <w:rPr>
          <w:rFonts w:ascii="方正书宋简体" w:eastAsia="方正书宋简体"/>
          <w:sz w:val="24"/>
        </w:rPr>
      </w:pPr>
      <w:r>
        <w:rPr>
          <w:rFonts w:hint="eastAsia" w:ascii="方正书宋简体" w:eastAsia="方正书宋简体"/>
          <w:sz w:val="24"/>
        </w:rPr>
        <w:t>考试科目名称： 社会工作原理</w:t>
      </w:r>
    </w:p>
    <w:p w14:paraId="7C5D9EDE">
      <w:pPr>
        <w:spacing w:line="360" w:lineRule="auto"/>
        <w:rPr>
          <w:rFonts w:ascii="方正书宋简体" w:eastAsia="方正书宋简体"/>
          <w:sz w:val="24"/>
        </w:rPr>
      </w:pPr>
      <w:r>
        <w:rPr>
          <w:rFonts w:hint="eastAsia" w:ascii="方正书宋简体" w:eastAsia="方正书宋简体"/>
          <w:sz w:val="24"/>
        </w:rPr>
        <w:t>考试科目代码：331</w:t>
      </w:r>
    </w:p>
    <w:p w14:paraId="051C0D3F">
      <w:pPr>
        <w:spacing w:line="360" w:lineRule="auto"/>
        <w:rPr>
          <w:rFonts w:ascii="方正书宋简体" w:eastAsia="方正书宋简体"/>
          <w:sz w:val="24"/>
        </w:rPr>
      </w:pPr>
      <w:r>
        <w:rPr>
          <w:rFonts w:ascii="方正书宋简体" w:eastAsia="方正书宋简体"/>
          <w:sz w:val="24"/>
        </w:rPr>
        <w:t>考试形式</w:t>
      </w:r>
      <w:r>
        <w:rPr>
          <w:rFonts w:hint="eastAsia" w:ascii="方正书宋简体" w:eastAsia="方正书宋简体"/>
          <w:sz w:val="24"/>
        </w:rPr>
        <w:t>：</w:t>
      </w:r>
      <w:r>
        <w:rPr>
          <w:rFonts w:ascii="Arial" w:hAnsi="Arial" w:cs="Arial"/>
          <w:color w:val="333333"/>
          <w:szCs w:val="21"/>
          <w:shd w:val="clear" w:color="auto" w:fill="FFFFFF"/>
        </w:rPr>
        <w:t>笔试</w:t>
      </w:r>
    </w:p>
    <w:p w14:paraId="1CB79461">
      <w:pPr>
        <w:spacing w:line="360" w:lineRule="auto"/>
        <w:rPr>
          <w:rFonts w:ascii="宋体" w:hAnsi="宋体"/>
          <w:sz w:val="24"/>
        </w:rPr>
      </w:pPr>
      <w:r>
        <w:rPr>
          <w:rFonts w:hint="eastAsia" w:ascii="方正书宋简体" w:eastAsia="方正书宋简体"/>
          <w:sz w:val="24"/>
        </w:rPr>
        <w:t>考试时间：</w:t>
      </w:r>
      <w:r>
        <w:rPr>
          <w:rFonts w:hint="eastAsia" w:ascii="宋体" w:hAnsi="宋体"/>
          <w:sz w:val="24"/>
        </w:rPr>
        <w:t>180分钟</w:t>
      </w:r>
    </w:p>
    <w:p w14:paraId="7E4EEBA0">
      <w:pPr>
        <w:spacing w:line="360" w:lineRule="auto"/>
        <w:rPr>
          <w:rFonts w:ascii="宋体" w:hAnsi="宋体"/>
          <w:sz w:val="24"/>
        </w:rPr>
      </w:pPr>
      <w:r>
        <w:rPr>
          <w:rFonts w:hint="eastAsia" w:ascii="方正书宋简体" w:eastAsia="方正书宋简体"/>
          <w:sz w:val="24"/>
        </w:rPr>
        <w:t>满分</w:t>
      </w:r>
      <w:r>
        <w:rPr>
          <w:rFonts w:hint="eastAsia" w:ascii="宋体" w:hAnsi="宋体"/>
          <w:sz w:val="24"/>
        </w:rPr>
        <w:t>：</w:t>
      </w:r>
      <w:r>
        <w:rPr>
          <w:rFonts w:ascii="宋体" w:hAnsi="宋体"/>
          <w:sz w:val="24"/>
        </w:rPr>
        <w:t xml:space="preserve">    </w:t>
      </w:r>
      <w:r>
        <w:rPr>
          <w:rFonts w:hint="eastAsia" w:ascii="宋体" w:hAnsi="宋体"/>
          <w:sz w:val="24"/>
        </w:rPr>
        <w:t>150分</w:t>
      </w:r>
    </w:p>
    <w:p w14:paraId="3CF4C693">
      <w:pPr>
        <w:spacing w:line="360" w:lineRule="auto"/>
        <w:rPr>
          <w:rFonts w:ascii="方正书宋简体" w:eastAsia="方正书宋简体"/>
          <w:sz w:val="24"/>
        </w:rPr>
      </w:pPr>
      <w:r>
        <w:rPr>
          <w:rFonts w:hint="eastAsia" w:ascii="方正书宋简体" w:eastAsia="方正书宋简体"/>
          <w:sz w:val="24"/>
        </w:rPr>
        <w:t>参考书目：</w:t>
      </w:r>
      <w:r>
        <w:rPr>
          <w:rFonts w:hint="eastAsia" w:ascii="Arial" w:hAnsi="Arial" w:cs="Arial"/>
          <w:color w:val="333333"/>
          <w:szCs w:val="21"/>
          <w:shd w:val="clear" w:color="auto" w:fill="FFFFFF"/>
        </w:rPr>
        <w:t>《社会工作导论》（第三版），王思斌著，北京大学出版社，2021年。</w:t>
      </w:r>
    </w:p>
    <w:p w14:paraId="36F6BDA6">
      <w:pPr>
        <w:spacing w:line="360" w:lineRule="auto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一、试卷结构：</w:t>
      </w:r>
    </w:p>
    <w:p w14:paraId="682915D3">
      <w:pPr>
        <w:spacing w:line="360" w:lineRule="auto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1.名词解释题 共60分</w:t>
      </w:r>
    </w:p>
    <w:p w14:paraId="1E48F41E">
      <w:pPr>
        <w:spacing w:line="360" w:lineRule="auto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2.简答题</w:t>
      </w:r>
      <w:r>
        <w:rPr>
          <w:rFonts w:hint="eastAsia" w:ascii="宋体" w:hAnsi="宋体" w:cs="宋体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szCs w:val="21"/>
        </w:rPr>
        <w:t>共60分</w:t>
      </w:r>
    </w:p>
    <w:p w14:paraId="657F24C8">
      <w:pPr>
        <w:spacing w:line="360" w:lineRule="auto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3.论述题</w:t>
      </w:r>
      <w:r>
        <w:rPr>
          <w:rFonts w:hint="eastAsia" w:ascii="宋体" w:hAnsi="宋体" w:cs="宋体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szCs w:val="21"/>
        </w:rPr>
        <w:t>共30分</w:t>
      </w:r>
      <w:bookmarkStart w:id="0" w:name="_GoBack"/>
      <w:bookmarkEnd w:id="0"/>
    </w:p>
    <w:p w14:paraId="19F7A1E1">
      <w:pPr>
        <w:snapToGrid w:val="0"/>
        <w:spacing w:line="360" w:lineRule="auto"/>
        <w:rPr>
          <w:sz w:val="24"/>
        </w:rPr>
      </w:pPr>
      <w:r>
        <w:rPr>
          <w:rFonts w:hint="eastAsia" w:ascii="宋体" w:hAnsi="宋体"/>
          <w:b/>
          <w:bCs/>
          <w:sz w:val="24"/>
        </w:rPr>
        <w:t>二、考试范围：</w:t>
      </w:r>
    </w:p>
    <w:p w14:paraId="5937F2BD">
      <w:pPr>
        <w:spacing w:line="360" w:lineRule="auto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（一）社会工作的含义与功能</w:t>
      </w:r>
    </w:p>
    <w:p w14:paraId="526827CF">
      <w:pPr>
        <w:spacing w:line="360" w:lineRule="auto"/>
        <w:ind w:firstLine="210" w:firstLineChars="1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1</w:t>
      </w:r>
      <w:r>
        <w:rPr>
          <w:rFonts w:ascii="宋体" w:hAnsi="宋体" w:cs="宋体"/>
          <w:szCs w:val="21"/>
        </w:rPr>
        <w:t>.</w:t>
      </w:r>
      <w:r>
        <w:rPr>
          <w:rFonts w:hint="eastAsia" w:ascii="宋体" w:hAnsi="宋体" w:cs="宋体"/>
          <w:szCs w:val="21"/>
        </w:rPr>
        <w:t>社会工作的含义与性质</w:t>
      </w:r>
    </w:p>
    <w:p w14:paraId="00CC004D">
      <w:pPr>
        <w:spacing w:line="360" w:lineRule="auto"/>
        <w:ind w:firstLine="210" w:firstLineChars="1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2</w:t>
      </w:r>
      <w:r>
        <w:rPr>
          <w:rFonts w:ascii="宋体" w:hAnsi="宋体" w:cs="宋体"/>
          <w:szCs w:val="21"/>
        </w:rPr>
        <w:t>.</w:t>
      </w:r>
      <w:r>
        <w:rPr>
          <w:rFonts w:hint="eastAsia" w:ascii="宋体" w:hAnsi="宋体" w:cs="宋体"/>
          <w:szCs w:val="21"/>
        </w:rPr>
        <w:t>社会工作的对象与工作领域</w:t>
      </w:r>
    </w:p>
    <w:p w14:paraId="2D34441E">
      <w:pPr>
        <w:spacing w:line="360" w:lineRule="auto"/>
        <w:ind w:firstLine="210" w:firstLineChars="1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3</w:t>
      </w:r>
      <w:r>
        <w:rPr>
          <w:rFonts w:ascii="宋体" w:hAnsi="宋体" w:cs="宋体"/>
          <w:szCs w:val="21"/>
        </w:rPr>
        <w:t>.</w:t>
      </w:r>
      <w:r>
        <w:rPr>
          <w:rFonts w:hint="eastAsia" w:ascii="宋体" w:hAnsi="宋体" w:cs="宋体"/>
          <w:szCs w:val="21"/>
        </w:rPr>
        <w:t>社会工作的构成要素</w:t>
      </w:r>
    </w:p>
    <w:p w14:paraId="49260AF1">
      <w:pPr>
        <w:spacing w:line="360" w:lineRule="auto"/>
        <w:ind w:firstLine="210" w:firstLineChars="1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4</w:t>
      </w:r>
      <w:r>
        <w:rPr>
          <w:rFonts w:ascii="宋体" w:hAnsi="宋体" w:cs="宋体"/>
          <w:szCs w:val="21"/>
        </w:rPr>
        <w:t>.</w:t>
      </w:r>
      <w:r>
        <w:rPr>
          <w:rFonts w:hint="eastAsia" w:ascii="宋体" w:hAnsi="宋体" w:cs="宋体"/>
          <w:szCs w:val="21"/>
        </w:rPr>
        <w:t>社会工作的功能</w:t>
      </w:r>
    </w:p>
    <w:p w14:paraId="537E8EF0">
      <w:pPr>
        <w:spacing w:line="360" w:lineRule="auto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（二）社会工作的发展历史</w:t>
      </w:r>
    </w:p>
    <w:p w14:paraId="393E6501">
      <w:pPr>
        <w:spacing w:line="360" w:lineRule="auto"/>
        <w:ind w:firstLine="210" w:firstLineChars="1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1</w:t>
      </w:r>
      <w:r>
        <w:rPr>
          <w:rFonts w:ascii="宋体" w:hAnsi="宋体" w:cs="宋体"/>
          <w:szCs w:val="21"/>
        </w:rPr>
        <w:t>.</w:t>
      </w:r>
      <w:r>
        <w:rPr>
          <w:rFonts w:hint="eastAsia" w:ascii="宋体" w:hAnsi="宋体" w:cs="宋体"/>
          <w:szCs w:val="21"/>
        </w:rPr>
        <w:t>社会工作的历史起源</w:t>
      </w:r>
    </w:p>
    <w:p w14:paraId="29B5ACB5">
      <w:pPr>
        <w:spacing w:line="360" w:lineRule="auto"/>
        <w:ind w:firstLine="210" w:firstLineChars="1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2</w:t>
      </w:r>
      <w:r>
        <w:rPr>
          <w:rFonts w:ascii="宋体" w:hAnsi="宋体" w:cs="宋体"/>
          <w:szCs w:val="21"/>
        </w:rPr>
        <w:t>.</w:t>
      </w:r>
      <w:r>
        <w:rPr>
          <w:rFonts w:hint="eastAsia" w:ascii="宋体" w:hAnsi="宋体" w:cs="宋体"/>
          <w:szCs w:val="21"/>
        </w:rPr>
        <w:t>专业社会工作的产生与发展</w:t>
      </w:r>
    </w:p>
    <w:p w14:paraId="39AF7153">
      <w:pPr>
        <w:spacing w:line="360" w:lineRule="auto"/>
        <w:ind w:firstLine="210" w:firstLineChars="1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3</w:t>
      </w:r>
      <w:r>
        <w:rPr>
          <w:rFonts w:ascii="宋体" w:hAnsi="宋体" w:cs="宋体"/>
          <w:szCs w:val="21"/>
        </w:rPr>
        <w:t>.</w:t>
      </w:r>
      <w:r>
        <w:rPr>
          <w:rFonts w:hint="eastAsia" w:ascii="宋体" w:hAnsi="宋体" w:cs="宋体"/>
          <w:szCs w:val="21"/>
        </w:rPr>
        <w:t>我国社会工作的历史与发展</w:t>
      </w:r>
    </w:p>
    <w:p w14:paraId="1A9B4144">
      <w:pPr>
        <w:spacing w:line="360" w:lineRule="auto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（三）社会工作的哲学基础与价值体系</w:t>
      </w:r>
    </w:p>
    <w:p w14:paraId="51238573">
      <w:pPr>
        <w:spacing w:line="360" w:lineRule="auto"/>
        <w:ind w:firstLine="210" w:firstLineChars="1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1</w:t>
      </w:r>
      <w:r>
        <w:rPr>
          <w:rFonts w:ascii="宋体" w:hAnsi="宋体" w:cs="宋体"/>
          <w:szCs w:val="21"/>
        </w:rPr>
        <w:t>.</w:t>
      </w:r>
      <w:r>
        <w:rPr>
          <w:rFonts w:hint="eastAsia" w:ascii="宋体" w:hAnsi="宋体" w:cs="宋体"/>
          <w:szCs w:val="21"/>
        </w:rPr>
        <w:t>社会工作的哲学基础</w:t>
      </w:r>
    </w:p>
    <w:p w14:paraId="5AC36C03">
      <w:pPr>
        <w:spacing w:line="360" w:lineRule="auto"/>
        <w:ind w:firstLine="210" w:firstLineChars="1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2</w:t>
      </w:r>
      <w:r>
        <w:rPr>
          <w:rFonts w:ascii="宋体" w:hAnsi="宋体" w:cs="宋体"/>
          <w:szCs w:val="21"/>
        </w:rPr>
        <w:t>.</w:t>
      </w:r>
      <w:r>
        <w:rPr>
          <w:rFonts w:hint="eastAsia" w:ascii="宋体" w:hAnsi="宋体" w:cs="宋体"/>
          <w:szCs w:val="21"/>
        </w:rPr>
        <w:t>社会工作的价值体系</w:t>
      </w:r>
    </w:p>
    <w:p w14:paraId="161383C3">
      <w:pPr>
        <w:spacing w:line="360" w:lineRule="auto"/>
        <w:ind w:firstLine="210" w:firstLineChars="1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3</w:t>
      </w:r>
      <w:r>
        <w:rPr>
          <w:rFonts w:ascii="宋体" w:hAnsi="宋体" w:cs="宋体"/>
          <w:szCs w:val="21"/>
        </w:rPr>
        <w:t>.</w:t>
      </w:r>
      <w:r>
        <w:rPr>
          <w:rFonts w:hint="eastAsia" w:ascii="宋体" w:hAnsi="宋体" w:cs="宋体"/>
          <w:szCs w:val="21"/>
        </w:rPr>
        <w:t>社会工作伦理</w:t>
      </w:r>
    </w:p>
    <w:p w14:paraId="05B28D0F">
      <w:pPr>
        <w:spacing w:line="360" w:lineRule="auto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（四）社会福利制度</w:t>
      </w:r>
    </w:p>
    <w:p w14:paraId="2DDA3B49">
      <w:pPr>
        <w:spacing w:line="360" w:lineRule="auto"/>
        <w:ind w:firstLine="210" w:firstLineChars="1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1</w:t>
      </w:r>
      <w:r>
        <w:rPr>
          <w:rFonts w:ascii="宋体" w:hAnsi="宋体" w:cs="宋体"/>
          <w:szCs w:val="21"/>
        </w:rPr>
        <w:t>.</w:t>
      </w:r>
      <w:r>
        <w:rPr>
          <w:rFonts w:hint="eastAsia" w:ascii="宋体" w:hAnsi="宋体" w:cs="宋体"/>
          <w:szCs w:val="21"/>
        </w:rPr>
        <w:t>福利的内涵及其与意识形态的关系</w:t>
      </w:r>
    </w:p>
    <w:p w14:paraId="28213A42">
      <w:pPr>
        <w:spacing w:line="360" w:lineRule="auto"/>
        <w:ind w:firstLine="210" w:firstLineChars="1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2</w:t>
      </w:r>
      <w:r>
        <w:rPr>
          <w:rFonts w:ascii="宋体" w:hAnsi="宋体" w:cs="宋体"/>
          <w:szCs w:val="21"/>
        </w:rPr>
        <w:t>.</w:t>
      </w:r>
      <w:r>
        <w:rPr>
          <w:rFonts w:hint="eastAsia" w:ascii="宋体" w:hAnsi="宋体" w:cs="宋体"/>
          <w:szCs w:val="21"/>
        </w:rPr>
        <w:t>社会福利和社会福利制度</w:t>
      </w:r>
    </w:p>
    <w:p w14:paraId="1DC4CE8B">
      <w:pPr>
        <w:spacing w:line="360" w:lineRule="auto"/>
        <w:ind w:firstLine="210" w:firstLineChars="1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3</w:t>
      </w:r>
      <w:r>
        <w:rPr>
          <w:rFonts w:ascii="宋体" w:hAnsi="宋体" w:cs="宋体"/>
          <w:szCs w:val="21"/>
        </w:rPr>
        <w:t>.</w:t>
      </w:r>
      <w:r>
        <w:rPr>
          <w:rFonts w:hint="eastAsia" w:ascii="宋体" w:hAnsi="宋体" w:cs="宋体"/>
          <w:szCs w:val="21"/>
        </w:rPr>
        <w:t>社会福利制度与社会工作的关系</w:t>
      </w:r>
    </w:p>
    <w:p w14:paraId="223478CC">
      <w:pPr>
        <w:spacing w:line="360" w:lineRule="auto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（五）社会工作的理论与知识基础</w:t>
      </w:r>
    </w:p>
    <w:p w14:paraId="520AFCD4">
      <w:pPr>
        <w:spacing w:line="360" w:lineRule="auto"/>
        <w:ind w:firstLine="210" w:firstLineChars="1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1</w:t>
      </w:r>
      <w:r>
        <w:rPr>
          <w:rFonts w:ascii="宋体" w:hAnsi="宋体" w:cs="宋体"/>
          <w:szCs w:val="21"/>
        </w:rPr>
        <w:t>.</w:t>
      </w:r>
      <w:r>
        <w:rPr>
          <w:rFonts w:hint="eastAsia" w:ascii="宋体" w:hAnsi="宋体" w:cs="宋体"/>
          <w:szCs w:val="21"/>
        </w:rPr>
        <w:t>社会工作理论</w:t>
      </w:r>
    </w:p>
    <w:p w14:paraId="0A923F3D">
      <w:pPr>
        <w:spacing w:line="360" w:lineRule="auto"/>
        <w:ind w:firstLine="210" w:firstLineChars="1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2</w:t>
      </w:r>
      <w:r>
        <w:rPr>
          <w:rFonts w:ascii="宋体" w:hAnsi="宋体" w:cs="宋体"/>
          <w:szCs w:val="21"/>
        </w:rPr>
        <w:t>.</w:t>
      </w:r>
      <w:r>
        <w:rPr>
          <w:rFonts w:hint="eastAsia" w:ascii="宋体" w:hAnsi="宋体" w:cs="宋体"/>
          <w:szCs w:val="21"/>
        </w:rPr>
        <w:t>社会工作的知识基础</w:t>
      </w:r>
    </w:p>
    <w:p w14:paraId="2790C20E">
      <w:pPr>
        <w:spacing w:line="360" w:lineRule="auto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（六）人类行为与社会环境</w:t>
      </w:r>
    </w:p>
    <w:p w14:paraId="77716415">
      <w:pPr>
        <w:spacing w:line="360" w:lineRule="auto"/>
        <w:ind w:firstLine="210" w:firstLineChars="1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1</w:t>
      </w:r>
      <w:r>
        <w:rPr>
          <w:rFonts w:ascii="宋体" w:hAnsi="宋体" w:cs="宋体"/>
          <w:szCs w:val="21"/>
        </w:rPr>
        <w:t>.</w:t>
      </w:r>
      <w:r>
        <w:rPr>
          <w:rFonts w:hint="eastAsia" w:ascii="宋体" w:hAnsi="宋体" w:cs="宋体"/>
          <w:szCs w:val="21"/>
        </w:rPr>
        <w:t>人类行为</w:t>
      </w:r>
    </w:p>
    <w:p w14:paraId="54196107">
      <w:pPr>
        <w:spacing w:line="360" w:lineRule="auto"/>
        <w:ind w:firstLine="210" w:firstLineChars="1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2</w:t>
      </w:r>
      <w:r>
        <w:rPr>
          <w:rFonts w:ascii="宋体" w:hAnsi="宋体" w:cs="宋体"/>
          <w:szCs w:val="21"/>
        </w:rPr>
        <w:t>.</w:t>
      </w:r>
      <w:r>
        <w:rPr>
          <w:rFonts w:hint="eastAsia" w:ascii="宋体" w:hAnsi="宋体" w:cs="宋体"/>
          <w:szCs w:val="21"/>
        </w:rPr>
        <w:t>社会环境</w:t>
      </w:r>
    </w:p>
    <w:p w14:paraId="6CAC3CDB">
      <w:pPr>
        <w:spacing w:line="360" w:lineRule="auto"/>
        <w:ind w:firstLine="210" w:firstLineChars="1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3</w:t>
      </w:r>
      <w:r>
        <w:rPr>
          <w:rFonts w:ascii="宋体" w:hAnsi="宋体" w:cs="宋体"/>
          <w:szCs w:val="21"/>
        </w:rPr>
        <w:t>.</w:t>
      </w:r>
      <w:r>
        <w:rPr>
          <w:rFonts w:hint="eastAsia" w:ascii="宋体" w:hAnsi="宋体" w:cs="宋体"/>
          <w:szCs w:val="21"/>
        </w:rPr>
        <w:t>人类成长</w:t>
      </w:r>
    </w:p>
    <w:p w14:paraId="26A78C4E">
      <w:pPr>
        <w:spacing w:line="360" w:lineRule="auto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（七）社会工作过程</w:t>
      </w:r>
    </w:p>
    <w:p w14:paraId="04BE51CC">
      <w:pPr>
        <w:spacing w:line="360" w:lineRule="auto"/>
        <w:ind w:firstLine="210" w:firstLineChars="1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1</w:t>
      </w:r>
      <w:r>
        <w:rPr>
          <w:rFonts w:ascii="宋体" w:hAnsi="宋体" w:cs="宋体"/>
          <w:szCs w:val="21"/>
        </w:rPr>
        <w:t>.</w:t>
      </w:r>
      <w:r>
        <w:rPr>
          <w:rFonts w:hint="eastAsia" w:ascii="宋体" w:hAnsi="宋体" w:cs="宋体"/>
          <w:szCs w:val="21"/>
        </w:rPr>
        <w:t>社会问题与社会工作干预</w:t>
      </w:r>
    </w:p>
    <w:p w14:paraId="1454C133">
      <w:pPr>
        <w:spacing w:line="360" w:lineRule="auto"/>
        <w:ind w:firstLine="210" w:firstLineChars="1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2</w:t>
      </w:r>
      <w:r>
        <w:rPr>
          <w:rFonts w:ascii="宋体" w:hAnsi="宋体" w:cs="宋体"/>
          <w:szCs w:val="21"/>
        </w:rPr>
        <w:t>.</w:t>
      </w:r>
      <w:r>
        <w:rPr>
          <w:rFonts w:hint="eastAsia" w:ascii="宋体" w:hAnsi="宋体" w:cs="宋体"/>
          <w:szCs w:val="21"/>
        </w:rPr>
        <w:t>通用社会工作过程模式</w:t>
      </w:r>
    </w:p>
    <w:p w14:paraId="12847CF3">
      <w:pPr>
        <w:spacing w:line="360" w:lineRule="auto"/>
        <w:ind w:firstLine="210" w:firstLineChars="1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3</w:t>
      </w:r>
      <w:r>
        <w:rPr>
          <w:rFonts w:ascii="宋体" w:hAnsi="宋体" w:cs="宋体"/>
          <w:szCs w:val="21"/>
        </w:rPr>
        <w:t>.</w:t>
      </w:r>
      <w:r>
        <w:rPr>
          <w:rFonts w:hint="eastAsia" w:ascii="宋体" w:hAnsi="宋体" w:cs="宋体"/>
          <w:szCs w:val="21"/>
        </w:rPr>
        <w:t>社会工作实务的通用过程</w:t>
      </w:r>
    </w:p>
    <w:p w14:paraId="7FBA2B53">
      <w:pPr>
        <w:spacing w:line="360" w:lineRule="auto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（八）个案工作</w:t>
      </w:r>
    </w:p>
    <w:p w14:paraId="241D0012">
      <w:pPr>
        <w:spacing w:line="360" w:lineRule="auto"/>
        <w:ind w:firstLine="210" w:firstLineChars="1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1</w:t>
      </w:r>
      <w:r>
        <w:rPr>
          <w:rFonts w:ascii="宋体" w:hAnsi="宋体" w:cs="宋体"/>
          <w:szCs w:val="21"/>
        </w:rPr>
        <w:t>.</w:t>
      </w:r>
      <w:r>
        <w:rPr>
          <w:rFonts w:hint="eastAsia" w:ascii="宋体" w:hAnsi="宋体" w:cs="宋体"/>
          <w:szCs w:val="21"/>
        </w:rPr>
        <w:t>个案工作的概念及发展历史</w:t>
      </w:r>
    </w:p>
    <w:p w14:paraId="07988231">
      <w:pPr>
        <w:spacing w:line="360" w:lineRule="auto"/>
        <w:ind w:firstLine="210" w:firstLineChars="1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2</w:t>
      </w:r>
      <w:r>
        <w:rPr>
          <w:rFonts w:ascii="宋体" w:hAnsi="宋体" w:cs="宋体"/>
          <w:szCs w:val="21"/>
        </w:rPr>
        <w:t>.</w:t>
      </w:r>
      <w:r>
        <w:rPr>
          <w:rFonts w:hint="eastAsia" w:ascii="宋体" w:hAnsi="宋体" w:cs="宋体"/>
          <w:szCs w:val="21"/>
        </w:rPr>
        <w:t>个案工作的服务对象与功能</w:t>
      </w:r>
    </w:p>
    <w:p w14:paraId="00C74881">
      <w:pPr>
        <w:spacing w:line="360" w:lineRule="auto"/>
        <w:ind w:firstLine="210" w:firstLineChars="1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3</w:t>
      </w:r>
      <w:r>
        <w:rPr>
          <w:rFonts w:ascii="宋体" w:hAnsi="宋体" w:cs="宋体"/>
          <w:szCs w:val="21"/>
        </w:rPr>
        <w:t>.</w:t>
      </w:r>
      <w:r>
        <w:rPr>
          <w:rFonts w:hint="eastAsia" w:ascii="宋体" w:hAnsi="宋体" w:cs="宋体"/>
          <w:szCs w:val="21"/>
        </w:rPr>
        <w:t>个案工作的哲学基础与价值观</w:t>
      </w:r>
    </w:p>
    <w:p w14:paraId="783520E7">
      <w:pPr>
        <w:spacing w:line="360" w:lineRule="auto"/>
        <w:ind w:firstLine="210" w:firstLineChars="1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4</w:t>
      </w:r>
      <w:r>
        <w:rPr>
          <w:rFonts w:ascii="宋体" w:hAnsi="宋体" w:cs="宋体"/>
          <w:szCs w:val="21"/>
        </w:rPr>
        <w:t>.</w:t>
      </w:r>
      <w:r>
        <w:rPr>
          <w:rFonts w:hint="eastAsia" w:ascii="宋体" w:hAnsi="宋体" w:cs="宋体"/>
          <w:szCs w:val="21"/>
        </w:rPr>
        <w:t>个案工作的模式</w:t>
      </w:r>
    </w:p>
    <w:p w14:paraId="293C25EC">
      <w:pPr>
        <w:spacing w:line="360" w:lineRule="auto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（九）小组工作</w:t>
      </w:r>
    </w:p>
    <w:p w14:paraId="03879240">
      <w:pPr>
        <w:spacing w:line="360" w:lineRule="auto"/>
        <w:ind w:firstLine="210" w:firstLineChars="1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1</w:t>
      </w:r>
      <w:r>
        <w:rPr>
          <w:rFonts w:ascii="宋体" w:hAnsi="宋体" w:cs="宋体"/>
          <w:szCs w:val="21"/>
        </w:rPr>
        <w:t>.</w:t>
      </w:r>
      <w:r>
        <w:rPr>
          <w:rFonts w:hint="eastAsia" w:ascii="宋体" w:hAnsi="宋体" w:cs="宋体"/>
          <w:szCs w:val="21"/>
        </w:rPr>
        <w:t>小组工作的概念及发展历史</w:t>
      </w:r>
    </w:p>
    <w:p w14:paraId="0302479E">
      <w:pPr>
        <w:spacing w:line="360" w:lineRule="auto"/>
        <w:ind w:firstLine="210" w:firstLineChars="1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2</w:t>
      </w:r>
      <w:r>
        <w:rPr>
          <w:rFonts w:ascii="宋体" w:hAnsi="宋体" w:cs="宋体"/>
          <w:szCs w:val="21"/>
        </w:rPr>
        <w:t>.</w:t>
      </w:r>
      <w:r>
        <w:rPr>
          <w:rFonts w:hint="eastAsia" w:ascii="宋体" w:hAnsi="宋体" w:cs="宋体"/>
          <w:szCs w:val="21"/>
        </w:rPr>
        <w:t>小组工作的服务对象与功能</w:t>
      </w:r>
    </w:p>
    <w:p w14:paraId="09822BE1">
      <w:pPr>
        <w:spacing w:line="360" w:lineRule="auto"/>
        <w:ind w:firstLine="210" w:firstLineChars="1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3</w:t>
      </w:r>
      <w:r>
        <w:rPr>
          <w:rFonts w:ascii="宋体" w:hAnsi="宋体" w:cs="宋体"/>
          <w:szCs w:val="21"/>
        </w:rPr>
        <w:t>.</w:t>
      </w:r>
      <w:r>
        <w:rPr>
          <w:rFonts w:hint="eastAsia" w:ascii="宋体" w:hAnsi="宋体" w:cs="宋体"/>
          <w:szCs w:val="21"/>
        </w:rPr>
        <w:t>小组的类型</w:t>
      </w:r>
    </w:p>
    <w:p w14:paraId="61DA020C">
      <w:pPr>
        <w:spacing w:line="360" w:lineRule="auto"/>
        <w:ind w:firstLine="210" w:firstLineChars="1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4</w:t>
      </w:r>
      <w:r>
        <w:rPr>
          <w:rFonts w:ascii="宋体" w:hAnsi="宋体" w:cs="宋体"/>
          <w:szCs w:val="21"/>
        </w:rPr>
        <w:t>.</w:t>
      </w:r>
      <w:r>
        <w:rPr>
          <w:rFonts w:hint="eastAsia" w:ascii="宋体" w:hAnsi="宋体" w:cs="宋体"/>
          <w:szCs w:val="21"/>
        </w:rPr>
        <w:t>小组工作的模式及一般过程</w:t>
      </w:r>
    </w:p>
    <w:p w14:paraId="038D76BF">
      <w:pPr>
        <w:spacing w:line="360" w:lineRule="auto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（十）社区工作</w:t>
      </w:r>
    </w:p>
    <w:p w14:paraId="65113342">
      <w:pPr>
        <w:spacing w:line="360" w:lineRule="auto"/>
        <w:ind w:firstLine="210" w:firstLineChars="1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1</w:t>
      </w:r>
      <w:r>
        <w:rPr>
          <w:rFonts w:ascii="宋体" w:hAnsi="宋体" w:cs="宋体"/>
          <w:szCs w:val="21"/>
        </w:rPr>
        <w:t>.</w:t>
      </w:r>
      <w:r>
        <w:rPr>
          <w:rFonts w:hint="eastAsia" w:ascii="宋体" w:hAnsi="宋体" w:cs="宋体"/>
          <w:szCs w:val="21"/>
        </w:rPr>
        <w:t>社区工作的含义与功能</w:t>
      </w:r>
    </w:p>
    <w:p w14:paraId="5FE85BD1">
      <w:pPr>
        <w:spacing w:line="360" w:lineRule="auto"/>
        <w:ind w:firstLine="210" w:firstLineChars="1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2</w:t>
      </w:r>
      <w:r>
        <w:rPr>
          <w:rFonts w:ascii="宋体" w:hAnsi="宋体" w:cs="宋体"/>
          <w:szCs w:val="21"/>
        </w:rPr>
        <w:t>.</w:t>
      </w:r>
      <w:r>
        <w:rPr>
          <w:rFonts w:hint="eastAsia" w:ascii="宋体" w:hAnsi="宋体" w:cs="宋体"/>
          <w:szCs w:val="21"/>
        </w:rPr>
        <w:t>社区工作的模式</w:t>
      </w:r>
    </w:p>
    <w:p w14:paraId="70174FE4">
      <w:pPr>
        <w:spacing w:line="360" w:lineRule="auto"/>
        <w:ind w:firstLine="210" w:firstLineChars="1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3</w:t>
      </w:r>
      <w:r>
        <w:rPr>
          <w:rFonts w:ascii="宋体" w:hAnsi="宋体" w:cs="宋体"/>
          <w:szCs w:val="21"/>
        </w:rPr>
        <w:t>.</w:t>
      </w:r>
      <w:r>
        <w:rPr>
          <w:rFonts w:hint="eastAsia" w:ascii="宋体" w:hAnsi="宋体" w:cs="宋体"/>
          <w:szCs w:val="21"/>
        </w:rPr>
        <w:t>社区发展与社区建设</w:t>
      </w:r>
    </w:p>
    <w:p w14:paraId="4960DE68">
      <w:pPr>
        <w:spacing w:line="360" w:lineRule="auto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（十一）社会行政</w:t>
      </w:r>
    </w:p>
    <w:p w14:paraId="244109EF">
      <w:pPr>
        <w:spacing w:line="360" w:lineRule="auto"/>
        <w:ind w:firstLine="210" w:firstLineChars="1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1</w:t>
      </w:r>
      <w:r>
        <w:rPr>
          <w:rFonts w:ascii="宋体" w:hAnsi="宋体" w:cs="宋体"/>
          <w:szCs w:val="21"/>
        </w:rPr>
        <w:t>.</w:t>
      </w:r>
      <w:r>
        <w:rPr>
          <w:rFonts w:hint="eastAsia" w:ascii="宋体" w:hAnsi="宋体" w:cs="宋体"/>
          <w:szCs w:val="21"/>
        </w:rPr>
        <w:t>宏观社会行政</w:t>
      </w:r>
    </w:p>
    <w:p w14:paraId="6E26DA9B">
      <w:pPr>
        <w:spacing w:line="360" w:lineRule="auto"/>
        <w:ind w:firstLine="210" w:firstLineChars="1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2</w:t>
      </w:r>
      <w:r>
        <w:rPr>
          <w:rFonts w:ascii="宋体" w:hAnsi="宋体" w:cs="宋体"/>
          <w:szCs w:val="21"/>
        </w:rPr>
        <w:t>.</w:t>
      </w:r>
      <w:r>
        <w:rPr>
          <w:rFonts w:hint="eastAsia" w:ascii="宋体" w:hAnsi="宋体" w:cs="宋体"/>
          <w:szCs w:val="21"/>
        </w:rPr>
        <w:t>社会工作行政</w:t>
      </w:r>
    </w:p>
    <w:p w14:paraId="639D62C5">
      <w:pPr>
        <w:spacing w:line="360" w:lineRule="auto"/>
        <w:ind w:firstLine="210" w:firstLineChars="1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3</w:t>
      </w:r>
      <w:r>
        <w:rPr>
          <w:rFonts w:ascii="宋体" w:hAnsi="宋体" w:cs="宋体"/>
          <w:szCs w:val="21"/>
        </w:rPr>
        <w:t>.</w:t>
      </w:r>
      <w:r>
        <w:rPr>
          <w:rFonts w:hint="eastAsia" w:ascii="宋体" w:hAnsi="宋体" w:cs="宋体"/>
          <w:szCs w:val="21"/>
        </w:rPr>
        <w:t>社会服务机构的治理与发展</w:t>
      </w:r>
    </w:p>
    <w:p w14:paraId="27E30027">
      <w:pPr>
        <w:spacing w:line="360" w:lineRule="auto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（十二）社会工作教育与专业发展</w:t>
      </w:r>
    </w:p>
    <w:p w14:paraId="4A8990D0">
      <w:pPr>
        <w:spacing w:line="360" w:lineRule="auto"/>
        <w:ind w:firstLine="210" w:firstLineChars="1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1</w:t>
      </w:r>
      <w:r>
        <w:rPr>
          <w:rFonts w:ascii="宋体" w:hAnsi="宋体" w:cs="宋体"/>
          <w:szCs w:val="21"/>
        </w:rPr>
        <w:t>.</w:t>
      </w:r>
      <w:r>
        <w:rPr>
          <w:rFonts w:hint="eastAsia" w:ascii="宋体" w:hAnsi="宋体" w:cs="宋体"/>
          <w:szCs w:val="21"/>
        </w:rPr>
        <w:t>社会工作教育在社会工作发展中的地位</w:t>
      </w:r>
    </w:p>
    <w:p w14:paraId="1A8561B1">
      <w:pPr>
        <w:spacing w:line="360" w:lineRule="auto"/>
        <w:ind w:firstLine="210" w:firstLineChars="1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2</w:t>
      </w:r>
      <w:r>
        <w:rPr>
          <w:rFonts w:ascii="宋体" w:hAnsi="宋体" w:cs="宋体"/>
          <w:szCs w:val="21"/>
        </w:rPr>
        <w:t>.</w:t>
      </w:r>
      <w:r>
        <w:rPr>
          <w:rFonts w:hint="eastAsia" w:ascii="宋体" w:hAnsi="宋体" w:cs="宋体"/>
          <w:szCs w:val="21"/>
        </w:rPr>
        <w:t>社会工作教育的要求和规范</w:t>
      </w:r>
    </w:p>
    <w:p w14:paraId="0A018CE2">
      <w:pPr>
        <w:spacing w:line="360" w:lineRule="auto"/>
        <w:ind w:firstLine="210" w:firstLineChars="1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3</w:t>
      </w:r>
      <w:r>
        <w:rPr>
          <w:rFonts w:ascii="宋体" w:hAnsi="宋体" w:cs="宋体"/>
          <w:szCs w:val="21"/>
        </w:rPr>
        <w:t>.</w:t>
      </w:r>
      <w:r>
        <w:rPr>
          <w:rFonts w:hint="eastAsia" w:ascii="宋体" w:hAnsi="宋体" w:cs="宋体"/>
          <w:szCs w:val="21"/>
        </w:rPr>
        <w:t>我国社会工作教育的发展</w:t>
      </w:r>
    </w:p>
    <w:p w14:paraId="78867BD0">
      <w:pPr>
        <w:spacing w:line="360" w:lineRule="auto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（十三）中国社会工作的发展</w:t>
      </w:r>
    </w:p>
    <w:p w14:paraId="5A48BFDD">
      <w:pPr>
        <w:spacing w:line="360" w:lineRule="auto"/>
        <w:ind w:firstLine="210" w:firstLineChars="1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1</w:t>
      </w:r>
      <w:r>
        <w:rPr>
          <w:rFonts w:ascii="宋体" w:hAnsi="宋体" w:cs="宋体"/>
          <w:szCs w:val="21"/>
        </w:rPr>
        <w:t>.</w:t>
      </w:r>
      <w:r>
        <w:rPr>
          <w:rFonts w:hint="eastAsia" w:ascii="宋体" w:hAnsi="宋体" w:cs="宋体"/>
          <w:szCs w:val="21"/>
        </w:rPr>
        <w:t>我国的本土社会工作实践</w:t>
      </w:r>
    </w:p>
    <w:p w14:paraId="33F5714E">
      <w:pPr>
        <w:spacing w:line="360" w:lineRule="auto"/>
        <w:ind w:firstLine="210" w:firstLineChars="1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2</w:t>
      </w:r>
      <w:r>
        <w:rPr>
          <w:rFonts w:ascii="宋体" w:hAnsi="宋体" w:cs="宋体"/>
          <w:szCs w:val="21"/>
        </w:rPr>
        <w:t>.</w:t>
      </w:r>
      <w:r>
        <w:rPr>
          <w:rFonts w:hint="eastAsia" w:ascii="宋体" w:hAnsi="宋体" w:cs="宋体"/>
          <w:szCs w:val="21"/>
        </w:rPr>
        <w:t>社会转型与社会工作的发展</w:t>
      </w:r>
    </w:p>
    <w:p w14:paraId="298ACCD1">
      <w:pPr>
        <w:spacing w:line="360" w:lineRule="auto"/>
        <w:ind w:firstLine="210" w:firstLineChars="1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3</w:t>
      </w:r>
      <w:r>
        <w:rPr>
          <w:rFonts w:ascii="宋体" w:hAnsi="宋体" w:cs="宋体"/>
          <w:szCs w:val="21"/>
        </w:rPr>
        <w:t>.</w:t>
      </w:r>
      <w:r>
        <w:rPr>
          <w:rFonts w:hint="eastAsia" w:ascii="宋体" w:hAnsi="宋体" w:cs="宋体"/>
          <w:szCs w:val="21"/>
        </w:rPr>
        <w:t>社会建设进程中的社会工作发展</w:t>
      </w:r>
    </w:p>
    <w:p w14:paraId="6E3F1C0E">
      <w:pPr>
        <w:spacing w:line="360" w:lineRule="auto"/>
        <w:ind w:firstLine="420" w:firstLineChars="200"/>
        <w:rPr>
          <w:rFonts w:ascii="宋体" w:hAnsi="宋体" w:cs="宋体"/>
          <w:szCs w:val="21"/>
        </w:rPr>
      </w:pPr>
    </w:p>
    <w:p w14:paraId="3AF503B9">
      <w:pPr>
        <w:spacing w:line="360" w:lineRule="auto"/>
        <w:ind w:firstLine="420" w:firstLineChars="200"/>
        <w:rPr>
          <w:rFonts w:ascii="宋体" w:hAnsi="宋体" w:cs="宋体"/>
          <w:szCs w:val="21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书宋简体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5NTc1NTkzMTdmODE4YmJjZGNlYjhmN2FkZTQ2YjQifQ=="/>
  </w:docVars>
  <w:rsids>
    <w:rsidRoot w:val="005C37A9"/>
    <w:rsid w:val="00001A6A"/>
    <w:rsid w:val="00010685"/>
    <w:rsid w:val="00013A4D"/>
    <w:rsid w:val="00017160"/>
    <w:rsid w:val="000654F1"/>
    <w:rsid w:val="000A31F4"/>
    <w:rsid w:val="000A560D"/>
    <w:rsid w:val="000E3AC1"/>
    <w:rsid w:val="000F2425"/>
    <w:rsid w:val="00103FA4"/>
    <w:rsid w:val="00104353"/>
    <w:rsid w:val="0010592C"/>
    <w:rsid w:val="0011448B"/>
    <w:rsid w:val="00133BE2"/>
    <w:rsid w:val="00144C93"/>
    <w:rsid w:val="00154D70"/>
    <w:rsid w:val="00177042"/>
    <w:rsid w:val="00184F35"/>
    <w:rsid w:val="00192CA3"/>
    <w:rsid w:val="0020273F"/>
    <w:rsid w:val="00215C9E"/>
    <w:rsid w:val="002301F3"/>
    <w:rsid w:val="00233CD1"/>
    <w:rsid w:val="00246DE6"/>
    <w:rsid w:val="00273EF5"/>
    <w:rsid w:val="002744EE"/>
    <w:rsid w:val="00294C62"/>
    <w:rsid w:val="002B760E"/>
    <w:rsid w:val="002C10AE"/>
    <w:rsid w:val="002C315F"/>
    <w:rsid w:val="002D1835"/>
    <w:rsid w:val="002F0C32"/>
    <w:rsid w:val="002F269A"/>
    <w:rsid w:val="003026AC"/>
    <w:rsid w:val="00315D06"/>
    <w:rsid w:val="0032171F"/>
    <w:rsid w:val="00326BD2"/>
    <w:rsid w:val="00347C8E"/>
    <w:rsid w:val="00364F84"/>
    <w:rsid w:val="0038075D"/>
    <w:rsid w:val="00396D63"/>
    <w:rsid w:val="003977D6"/>
    <w:rsid w:val="003C58E7"/>
    <w:rsid w:val="003F37E5"/>
    <w:rsid w:val="004175C0"/>
    <w:rsid w:val="004360A9"/>
    <w:rsid w:val="00436CDF"/>
    <w:rsid w:val="00455D1D"/>
    <w:rsid w:val="004679AF"/>
    <w:rsid w:val="00495DC4"/>
    <w:rsid w:val="0049615E"/>
    <w:rsid w:val="004A01CA"/>
    <w:rsid w:val="004B613D"/>
    <w:rsid w:val="004B61AE"/>
    <w:rsid w:val="004C66F9"/>
    <w:rsid w:val="004D4926"/>
    <w:rsid w:val="004D67D4"/>
    <w:rsid w:val="004E6E50"/>
    <w:rsid w:val="00534763"/>
    <w:rsid w:val="00546E4C"/>
    <w:rsid w:val="005827ED"/>
    <w:rsid w:val="005A1001"/>
    <w:rsid w:val="005B4C2D"/>
    <w:rsid w:val="005C37A9"/>
    <w:rsid w:val="005D1B9E"/>
    <w:rsid w:val="005D579C"/>
    <w:rsid w:val="005E6920"/>
    <w:rsid w:val="00601C63"/>
    <w:rsid w:val="006065BC"/>
    <w:rsid w:val="006177BB"/>
    <w:rsid w:val="006274A8"/>
    <w:rsid w:val="00627FD4"/>
    <w:rsid w:val="00633A99"/>
    <w:rsid w:val="00641448"/>
    <w:rsid w:val="006470FF"/>
    <w:rsid w:val="00655294"/>
    <w:rsid w:val="00670D8B"/>
    <w:rsid w:val="0067181B"/>
    <w:rsid w:val="0067248E"/>
    <w:rsid w:val="0067297F"/>
    <w:rsid w:val="00675B9C"/>
    <w:rsid w:val="0069472A"/>
    <w:rsid w:val="006A0206"/>
    <w:rsid w:val="006A10DA"/>
    <w:rsid w:val="006A7B1C"/>
    <w:rsid w:val="006B3C31"/>
    <w:rsid w:val="006C670D"/>
    <w:rsid w:val="006D2019"/>
    <w:rsid w:val="006F72AA"/>
    <w:rsid w:val="00704D90"/>
    <w:rsid w:val="00726050"/>
    <w:rsid w:val="0075058D"/>
    <w:rsid w:val="00764252"/>
    <w:rsid w:val="007A7875"/>
    <w:rsid w:val="007B7CD1"/>
    <w:rsid w:val="007D0A3E"/>
    <w:rsid w:val="00800536"/>
    <w:rsid w:val="008347FB"/>
    <w:rsid w:val="00851CF7"/>
    <w:rsid w:val="008837A4"/>
    <w:rsid w:val="0088404B"/>
    <w:rsid w:val="00885C73"/>
    <w:rsid w:val="008A7105"/>
    <w:rsid w:val="008B2971"/>
    <w:rsid w:val="0090798E"/>
    <w:rsid w:val="00923B1C"/>
    <w:rsid w:val="00961E6E"/>
    <w:rsid w:val="009A2181"/>
    <w:rsid w:val="009A71D0"/>
    <w:rsid w:val="009F1E34"/>
    <w:rsid w:val="00A135EC"/>
    <w:rsid w:val="00A56DDC"/>
    <w:rsid w:val="00A6664F"/>
    <w:rsid w:val="00A8556F"/>
    <w:rsid w:val="00AC3BC1"/>
    <w:rsid w:val="00AC56FA"/>
    <w:rsid w:val="00AE44D1"/>
    <w:rsid w:val="00AE77F7"/>
    <w:rsid w:val="00B07B7B"/>
    <w:rsid w:val="00B24D26"/>
    <w:rsid w:val="00B33A05"/>
    <w:rsid w:val="00B648AA"/>
    <w:rsid w:val="00B64F85"/>
    <w:rsid w:val="00BB3183"/>
    <w:rsid w:val="00BB49E0"/>
    <w:rsid w:val="00BE0CCD"/>
    <w:rsid w:val="00C1168B"/>
    <w:rsid w:val="00C11D10"/>
    <w:rsid w:val="00C85D7E"/>
    <w:rsid w:val="00CA01DE"/>
    <w:rsid w:val="00CA5F35"/>
    <w:rsid w:val="00CD1693"/>
    <w:rsid w:val="00CE5682"/>
    <w:rsid w:val="00D21B8E"/>
    <w:rsid w:val="00D70862"/>
    <w:rsid w:val="00DD6EF7"/>
    <w:rsid w:val="00E2148E"/>
    <w:rsid w:val="00E463B7"/>
    <w:rsid w:val="00E87E46"/>
    <w:rsid w:val="00E90921"/>
    <w:rsid w:val="00E91382"/>
    <w:rsid w:val="00EA14DD"/>
    <w:rsid w:val="00EB7735"/>
    <w:rsid w:val="00EC3DB2"/>
    <w:rsid w:val="00EE67D3"/>
    <w:rsid w:val="00F3654C"/>
    <w:rsid w:val="00F43F11"/>
    <w:rsid w:val="00F61E27"/>
    <w:rsid w:val="00F80256"/>
    <w:rsid w:val="00F91670"/>
    <w:rsid w:val="00FA6735"/>
    <w:rsid w:val="00FA6F90"/>
    <w:rsid w:val="00FC42B8"/>
    <w:rsid w:val="00FD1CBD"/>
    <w:rsid w:val="012958F6"/>
    <w:rsid w:val="17667EB4"/>
    <w:rsid w:val="177B3990"/>
    <w:rsid w:val="18233018"/>
    <w:rsid w:val="1BB351CA"/>
    <w:rsid w:val="295916E5"/>
    <w:rsid w:val="45C60130"/>
    <w:rsid w:val="50AA25F0"/>
    <w:rsid w:val="52023B18"/>
    <w:rsid w:val="60BA4100"/>
    <w:rsid w:val="653901CB"/>
    <w:rsid w:val="72595E44"/>
    <w:rsid w:val="76C15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3"/>
    <w:qFormat/>
    <w:uiPriority w:val="0"/>
    <w:rPr>
      <w:rFonts w:ascii="宋体" w:hAnsi="Courier New" w:cs="Courier New"/>
      <w:szCs w:val="21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FollowedHyperlink"/>
    <w:basedOn w:val="8"/>
    <w:qFormat/>
    <w:uiPriority w:val="0"/>
    <w:rPr>
      <w:color w:val="800080"/>
      <w:u w:val="single"/>
    </w:rPr>
  </w:style>
  <w:style w:type="character" w:styleId="10">
    <w:name w:val="Hyperlink"/>
    <w:qFormat/>
    <w:uiPriority w:val="0"/>
    <w:rPr>
      <w:color w:val="0563C1"/>
      <w:u w:val="single"/>
    </w:rPr>
  </w:style>
  <w:style w:type="character" w:customStyle="1" w:styleId="11">
    <w:name w:val="页脚 字符"/>
    <w:link w:val="4"/>
    <w:qFormat/>
    <w:uiPriority w:val="0"/>
    <w:rPr>
      <w:kern w:val="2"/>
      <w:sz w:val="18"/>
      <w:szCs w:val="18"/>
    </w:rPr>
  </w:style>
  <w:style w:type="character" w:customStyle="1" w:styleId="12">
    <w:name w:val="页眉 字符"/>
    <w:link w:val="5"/>
    <w:qFormat/>
    <w:uiPriority w:val="0"/>
    <w:rPr>
      <w:kern w:val="2"/>
      <w:sz w:val="18"/>
      <w:szCs w:val="18"/>
    </w:rPr>
  </w:style>
  <w:style w:type="character" w:customStyle="1" w:styleId="13">
    <w:name w:val="纯文本 字符"/>
    <w:link w:val="2"/>
    <w:qFormat/>
    <w:uiPriority w:val="0"/>
    <w:rPr>
      <w:rFonts w:ascii="宋体" w:hAnsi="Courier New" w:cs="Courier New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hitgs</Company>
  <Pages>3</Pages>
  <Words>725</Words>
  <Characters>784</Characters>
  <Lines>14</Lines>
  <Paragraphs>4</Paragraphs>
  <TotalTime>2</TotalTime>
  <ScaleCrop>false</ScaleCrop>
  <LinksUpToDate>false</LinksUpToDate>
  <CharactersWithSpaces>792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2024-10-08T06:35:00Z</dcterms:created>
  <dc:creator>zsb</dc:creator>
  <cp:lastModifiedBy>陈建平</cp:lastModifiedBy>
  <cp:lastPrinted>2019-10-18T06:34:00Z</cp:lastPrinted>
  <dcterms:modified xsi:type="dcterms:W3CDTF">2024-10-15T07:26:33Z</dcterms:modified>
  <dc:title>考试大纲格式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3A88C55D9FAD43D59AD6B129BA90760A_13</vt:lpwstr>
  </property>
</Properties>
</file>